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26_154_201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Maikammer - Außenputzarbeiten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Außenputzarbeiten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